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10DC" w14:textId="0242A09F" w:rsidR="007E2175" w:rsidRPr="00C167EB" w:rsidRDefault="007E2175" w:rsidP="007E217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</w:rPr>
      </w:pPr>
      <w:r w:rsidRPr="00C167EB">
        <w:rPr>
          <w:rFonts w:ascii="Lato" w:eastAsia="Calibri" w:hAnsi="Lato" w:cs="Times New Roman"/>
          <w:b/>
          <w:sz w:val="20"/>
          <w:szCs w:val="20"/>
        </w:rPr>
        <w:t>DELIBERATION ASSEMBLEE GENERALE ORDINAIRE N°</w:t>
      </w:r>
      <w:r w:rsidR="003B0BC1" w:rsidRPr="00C167EB">
        <w:rPr>
          <w:rFonts w:ascii="Lato" w:eastAsia="Calibri" w:hAnsi="Lato" w:cs="Times New Roman"/>
          <w:b/>
          <w:sz w:val="20"/>
          <w:szCs w:val="20"/>
        </w:rPr>
        <w:t>2026-02</w:t>
      </w:r>
    </w:p>
    <w:p w14:paraId="08D6B89E" w14:textId="77777777" w:rsidR="007E2175" w:rsidRPr="00C167EB" w:rsidRDefault="007E2175" w:rsidP="007E2175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</w:rPr>
      </w:pPr>
      <w:r w:rsidRPr="00C167EB">
        <w:rPr>
          <w:rFonts w:ascii="Lato" w:eastAsia="Calibri" w:hAnsi="Lato" w:cs="Times New Roman"/>
          <w:b/>
          <w:sz w:val="20"/>
          <w:szCs w:val="20"/>
        </w:rPr>
        <w:t xml:space="preserve">AGENCE DEPARTEMENTALE AVEYRON INGENIERIE  </w:t>
      </w:r>
    </w:p>
    <w:p w14:paraId="30754012" w14:textId="77777777" w:rsidR="007E2175" w:rsidRPr="00C167EB" w:rsidRDefault="007E2175" w:rsidP="007E2175">
      <w:pP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</w:rPr>
      </w:pPr>
    </w:p>
    <w:p w14:paraId="1D27AEA2" w14:textId="2FBBC9A7" w:rsidR="007E2175" w:rsidRPr="00C167EB" w:rsidRDefault="007E2175" w:rsidP="007E2175">
      <w:pP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</w:rPr>
      </w:pPr>
      <w:r w:rsidRPr="00C167EB">
        <w:rPr>
          <w:rFonts w:ascii="Lato" w:eastAsia="Calibri" w:hAnsi="Lato" w:cs="Times New Roman"/>
          <w:b/>
          <w:sz w:val="20"/>
          <w:szCs w:val="20"/>
        </w:rPr>
        <w:t xml:space="preserve">Assemblée Générale du </w:t>
      </w:r>
      <w:r w:rsidR="003B0BC1" w:rsidRPr="00C167EB">
        <w:rPr>
          <w:rFonts w:ascii="Lato" w:eastAsia="Calibri" w:hAnsi="Lato" w:cs="Times New Roman"/>
          <w:b/>
          <w:sz w:val="20"/>
          <w:szCs w:val="20"/>
        </w:rPr>
        <w:t>09</w:t>
      </w:r>
      <w:r w:rsidRPr="00C167EB">
        <w:rPr>
          <w:rFonts w:ascii="Lato" w:eastAsia="Calibri" w:hAnsi="Lato" w:cs="Times New Roman"/>
          <w:b/>
          <w:sz w:val="20"/>
          <w:szCs w:val="20"/>
        </w:rPr>
        <w:t>/06/2026</w:t>
      </w:r>
    </w:p>
    <w:p w14:paraId="16634A41" w14:textId="77777777" w:rsidR="00B13816" w:rsidRPr="00C167EB" w:rsidRDefault="00B13816" w:rsidP="00B13816">
      <w:pPr>
        <w:spacing w:after="0" w:line="240" w:lineRule="auto"/>
        <w:jc w:val="center"/>
        <w:rPr>
          <w:rFonts w:ascii="Lato" w:eastAsia="Calibri" w:hAnsi="Lato" w:cs="Times New Roman"/>
          <w:b/>
          <w:sz w:val="20"/>
          <w:szCs w:val="20"/>
        </w:rPr>
      </w:pPr>
    </w:p>
    <w:p w14:paraId="29502B93" w14:textId="77777777" w:rsidR="003B0BC1" w:rsidRPr="00C167EB" w:rsidRDefault="003B0BC1" w:rsidP="003B0BC1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167EB">
        <w:rPr>
          <w:rFonts w:ascii="Lato" w:hAnsi="Lato"/>
          <w:sz w:val="20"/>
          <w:szCs w:val="20"/>
        </w:rPr>
        <w:t xml:space="preserve">L’an 2026, le 9 juin à 14 h, l’Assemblée Générale de l’Agence Départementale Aveyron Ingénierie, s’est réunie à Bozouls, sous la présidence de Monsieur Arnaud VIALA, Président de l’Agence Départementale. </w:t>
      </w:r>
    </w:p>
    <w:p w14:paraId="03A471DC" w14:textId="77777777" w:rsidR="003B0BC1" w:rsidRPr="00C167EB" w:rsidRDefault="003B0BC1" w:rsidP="003B0BC1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6B0B506" w14:textId="16B6F259" w:rsidR="003B0BC1" w:rsidRPr="00C167EB" w:rsidRDefault="00B1080E" w:rsidP="003B0BC1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167EB">
        <w:rPr>
          <w:rFonts w:ascii="Lato" w:eastAsia="Calibri" w:hAnsi="Lato" w:cs="Times New Roman"/>
          <w:sz w:val="20"/>
          <w:szCs w:val="20"/>
        </w:rPr>
        <w:t>208</w:t>
      </w:r>
      <w:r w:rsidR="003B0BC1" w:rsidRPr="00C167EB">
        <w:rPr>
          <w:rFonts w:ascii="Lato" w:eastAsia="Calibri" w:hAnsi="Lato" w:cs="Times New Roman"/>
          <w:sz w:val="20"/>
          <w:szCs w:val="20"/>
        </w:rPr>
        <w:t xml:space="preserve"> membres de l’Assemblée Générale étaient présents.</w:t>
      </w:r>
    </w:p>
    <w:p w14:paraId="541D988C" w14:textId="1812F390" w:rsidR="003B0BC1" w:rsidRPr="00C167EB" w:rsidRDefault="00D4196D" w:rsidP="003B0BC1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167EB">
        <w:rPr>
          <w:rFonts w:ascii="Lato" w:eastAsia="Calibri" w:hAnsi="Lato" w:cs="Times New Roman"/>
          <w:sz w:val="20"/>
          <w:szCs w:val="20"/>
        </w:rPr>
        <w:t xml:space="preserve">  23</w:t>
      </w:r>
      <w:r w:rsidR="003B0BC1" w:rsidRPr="00C167EB">
        <w:rPr>
          <w:rFonts w:ascii="Lato" w:eastAsia="Calibri" w:hAnsi="Lato" w:cs="Times New Roman"/>
          <w:sz w:val="20"/>
          <w:szCs w:val="20"/>
        </w:rPr>
        <w:t xml:space="preserve"> membres avaient donné pouvoir.</w:t>
      </w:r>
    </w:p>
    <w:p w14:paraId="0E7205E2" w14:textId="77777777" w:rsidR="003B0BC1" w:rsidRPr="00C167EB" w:rsidRDefault="003B0BC1" w:rsidP="003B0BC1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47586C78" w14:textId="77777777" w:rsidR="003B0BC1" w:rsidRPr="00C167EB" w:rsidRDefault="003B0BC1" w:rsidP="003B0BC1">
      <w:pPr>
        <w:jc w:val="both"/>
        <w:rPr>
          <w:rFonts w:ascii="Lato" w:hAnsi="Lato"/>
          <w:sz w:val="20"/>
          <w:szCs w:val="20"/>
        </w:rPr>
      </w:pPr>
      <w:r w:rsidRPr="00C167EB">
        <w:rPr>
          <w:rFonts w:ascii="Lato" w:hAnsi="Lato"/>
          <w:sz w:val="20"/>
          <w:szCs w:val="20"/>
        </w:rPr>
        <w:t>Madame Virginie FIRMIN a été désignée secrétaire de séance conformément à l’article 14 du règlement intérieur.</w:t>
      </w:r>
    </w:p>
    <w:p w14:paraId="64423A70" w14:textId="77777777" w:rsidR="00684509" w:rsidRPr="00C167EB" w:rsidRDefault="00684509" w:rsidP="00B13816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BC8C5D5" w14:textId="77777777" w:rsidR="00684509" w:rsidRPr="00C167EB" w:rsidRDefault="00684509" w:rsidP="00B13816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405A72D7" w14:textId="77777777" w:rsidR="00B13816" w:rsidRPr="00C167EB" w:rsidRDefault="00B9559C" w:rsidP="00B13816">
      <w:pPr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b/>
          <w:sz w:val="20"/>
          <w:szCs w:val="20"/>
          <w:u w:val="single"/>
          <w:lang w:eastAsia="fr-FR"/>
        </w:rPr>
        <w:t xml:space="preserve">Objet : </w:t>
      </w:r>
      <w:r w:rsidR="00EB718B" w:rsidRPr="00C167EB">
        <w:rPr>
          <w:rFonts w:ascii="Lato" w:eastAsia="Times New Roman" w:hAnsi="Lato" w:cs="Arial"/>
          <w:b/>
          <w:sz w:val="20"/>
          <w:szCs w:val="20"/>
          <w:u w:val="single"/>
          <w:lang w:eastAsia="fr-FR"/>
        </w:rPr>
        <w:t>Désignation des représentants au Conseil d’Administration</w:t>
      </w:r>
    </w:p>
    <w:p w14:paraId="76AA08A6" w14:textId="546E8E83" w:rsidR="00D11846" w:rsidRPr="00C167EB" w:rsidRDefault="00D11846" w:rsidP="00812E01">
      <w:p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VU l’article 12 des statuts ;</w:t>
      </w:r>
    </w:p>
    <w:p w14:paraId="68F4829C" w14:textId="09CA3DF1" w:rsidR="00F462D8" w:rsidRPr="00C167EB" w:rsidRDefault="00F462D8" w:rsidP="00812E01">
      <w:p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Monsieur le Président rappelle </w:t>
      </w:r>
      <w:r w:rsidR="00D11846" w:rsidRPr="00C167EB">
        <w:rPr>
          <w:rFonts w:ascii="Lato" w:eastAsia="Times New Roman" w:hAnsi="Lato" w:cs="Arial"/>
          <w:sz w:val="20"/>
          <w:szCs w:val="20"/>
          <w:lang w:eastAsia="fr-FR"/>
        </w:rPr>
        <w:t>que</w:t>
      </w:r>
      <w:r w:rsidR="00EB718B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le Conse</w:t>
      </w:r>
      <w:r w:rsidR="002F759C" w:rsidRPr="00C167EB">
        <w:rPr>
          <w:rFonts w:ascii="Lato" w:eastAsia="Times New Roman" w:hAnsi="Lato" w:cs="Arial"/>
          <w:sz w:val="20"/>
          <w:szCs w:val="20"/>
          <w:lang w:eastAsia="fr-FR"/>
        </w:rPr>
        <w:t>il d’Administration est composé</w:t>
      </w:r>
      <w:r w:rsidR="00EB718B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de 28</w:t>
      </w:r>
      <w:r w:rsidR="007E2175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membres. Outre</w:t>
      </w:r>
      <w:r w:rsidR="00EB718B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le Président du Conseil Départemental qui est aussi Président du Conseil d’Administration, les autres membres sont répartis comme suit :</w:t>
      </w:r>
    </w:p>
    <w:p w14:paraId="07439914" w14:textId="77777777" w:rsidR="00EB718B" w:rsidRPr="00C167EB" w:rsidRDefault="00EB718B" w:rsidP="00EB718B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13 représentants du </w:t>
      </w:r>
      <w:r w:rsidR="005E6225" w:rsidRPr="00C167EB">
        <w:rPr>
          <w:rFonts w:ascii="Lato" w:eastAsia="Times New Roman" w:hAnsi="Lato" w:cs="Arial"/>
          <w:sz w:val="20"/>
          <w:szCs w:val="20"/>
          <w:lang w:eastAsia="fr-FR"/>
        </w:rPr>
        <w:t>1</w:t>
      </w:r>
      <w:r w:rsidR="005E6225" w:rsidRPr="00C167EB">
        <w:rPr>
          <w:rFonts w:ascii="Lato" w:eastAsia="Times New Roman" w:hAnsi="Lato" w:cs="Arial"/>
          <w:sz w:val="20"/>
          <w:szCs w:val="20"/>
          <w:vertAlign w:val="superscript"/>
          <w:lang w:eastAsia="fr-FR"/>
        </w:rPr>
        <w:t>er</w:t>
      </w:r>
      <w:r w:rsidR="005E6225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>collège des Conseillers Départementaux ;</w:t>
      </w:r>
    </w:p>
    <w:p w14:paraId="47545827" w14:textId="77777777" w:rsidR="00EB718B" w:rsidRPr="00C167EB" w:rsidRDefault="0085676D" w:rsidP="00EB718B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14 représ</w:t>
      </w:r>
      <w:r w:rsidR="007E2175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entants du </w:t>
      </w:r>
      <w:r w:rsidR="005E6225" w:rsidRPr="00C167EB">
        <w:rPr>
          <w:rFonts w:ascii="Lato" w:eastAsia="Times New Roman" w:hAnsi="Lato" w:cs="Arial"/>
          <w:sz w:val="20"/>
          <w:szCs w:val="20"/>
          <w:lang w:eastAsia="fr-FR"/>
        </w:rPr>
        <w:t>2</w:t>
      </w:r>
      <w:r w:rsidR="005E6225" w:rsidRPr="00C167EB">
        <w:rPr>
          <w:rFonts w:ascii="Lato" w:eastAsia="Times New Roman" w:hAnsi="Lato" w:cs="Arial"/>
          <w:sz w:val="20"/>
          <w:szCs w:val="20"/>
          <w:vertAlign w:val="superscript"/>
          <w:lang w:eastAsia="fr-FR"/>
        </w:rPr>
        <w:t>nd</w:t>
      </w:r>
      <w:r w:rsidR="005E6225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  <w:r w:rsidR="007E2175" w:rsidRPr="00C167EB">
        <w:rPr>
          <w:rFonts w:ascii="Lato" w:eastAsia="Times New Roman" w:hAnsi="Lato" w:cs="Arial"/>
          <w:sz w:val="20"/>
          <w:szCs w:val="20"/>
          <w:lang w:eastAsia="fr-FR"/>
        </w:rPr>
        <w:t>collège des Communes et</w:t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des Etablissements Publics de Coopération Intercommunale </w:t>
      </w:r>
    </w:p>
    <w:p w14:paraId="69229B62" w14:textId="77777777" w:rsidR="0080368C" w:rsidRPr="00C167EB" w:rsidRDefault="0080368C" w:rsidP="0080368C">
      <w:pPr>
        <w:pStyle w:val="Paragraphedeliste"/>
        <w:spacing w:line="240" w:lineRule="auto"/>
        <w:ind w:left="1065"/>
        <w:jc w:val="both"/>
        <w:rPr>
          <w:rFonts w:ascii="Lato" w:eastAsia="Times New Roman" w:hAnsi="Lato" w:cs="Arial"/>
          <w:sz w:val="20"/>
          <w:szCs w:val="20"/>
          <w:lang w:eastAsia="fr-FR"/>
        </w:rPr>
      </w:pPr>
    </w:p>
    <w:p w14:paraId="09C69960" w14:textId="2FEE6DB4" w:rsidR="00DB19D9" w:rsidRPr="00C167EB" w:rsidRDefault="0061172A" w:rsidP="00812E01">
      <w:p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Monsieur le Président rappelle la composition</w:t>
      </w:r>
      <w:r w:rsidR="0085676D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  <w:r w:rsidR="00BA6E7F" w:rsidRPr="00C167EB">
        <w:rPr>
          <w:rFonts w:ascii="Lato" w:eastAsia="Times New Roman" w:hAnsi="Lato" w:cs="Arial"/>
          <w:sz w:val="20"/>
          <w:szCs w:val="20"/>
          <w:lang w:eastAsia="fr-FR"/>
        </w:rPr>
        <w:t>du 1</w:t>
      </w:r>
      <w:r w:rsidR="00BA6E7F" w:rsidRPr="00C167EB">
        <w:rPr>
          <w:rFonts w:ascii="Lato" w:eastAsia="Times New Roman" w:hAnsi="Lato" w:cs="Arial"/>
          <w:sz w:val="20"/>
          <w:szCs w:val="20"/>
          <w:vertAlign w:val="superscript"/>
          <w:lang w:eastAsia="fr-FR"/>
        </w:rPr>
        <w:t>er</w:t>
      </w:r>
      <w:r w:rsidR="00BA6E7F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collège des Conseillers Départementaux représentant le </w:t>
      </w:r>
      <w:r w:rsidR="001365B1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Conseil Départemental </w:t>
      </w:r>
      <w:r w:rsidR="0085676D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au </w:t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sein du </w:t>
      </w:r>
      <w:r w:rsidR="0085676D" w:rsidRPr="00C167EB">
        <w:rPr>
          <w:rFonts w:ascii="Lato" w:eastAsia="Times New Roman" w:hAnsi="Lato" w:cs="Arial"/>
          <w:sz w:val="20"/>
          <w:szCs w:val="20"/>
          <w:lang w:eastAsia="fr-FR"/>
        </w:rPr>
        <w:t>Conseil d’Administration d’Aveyron Ingénierie</w:t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>, et précise qu</w:t>
      </w:r>
      <w:r w:rsidR="005E6225" w:rsidRPr="00C167EB">
        <w:rPr>
          <w:rFonts w:ascii="Lato" w:eastAsia="Times New Roman" w:hAnsi="Lato" w:cs="Arial"/>
          <w:sz w:val="20"/>
          <w:szCs w:val="20"/>
          <w:lang w:eastAsia="fr-FR"/>
        </w:rPr>
        <w:t>e ces représentants</w:t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n’ont pas à être renouvelés lors de la </w:t>
      </w:r>
      <w:r w:rsidR="00163CEA">
        <w:rPr>
          <w:rFonts w:ascii="Lato" w:eastAsia="Times New Roman" w:hAnsi="Lato" w:cs="Arial"/>
          <w:sz w:val="20"/>
          <w:szCs w:val="20"/>
          <w:lang w:eastAsia="fr-FR"/>
        </w:rPr>
        <w:t>p</w:t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>résente Assemblée</w:t>
      </w:r>
      <w:r w:rsidR="00BA6E7F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conformément à l’article 12 des statuts</w:t>
      </w:r>
      <w:r w:rsidR="005E6225" w:rsidRPr="00C167EB">
        <w:rPr>
          <w:rFonts w:ascii="Lato" w:eastAsia="Times New Roman" w:hAnsi="Lato" w:cs="Arial"/>
          <w:sz w:val="20"/>
          <w:szCs w:val="20"/>
          <w:lang w:eastAsia="fr-FR"/>
        </w:rPr>
        <w:t> </w:t>
      </w:r>
      <w:r w:rsidR="0085676D" w:rsidRPr="00C167EB">
        <w:rPr>
          <w:rFonts w:ascii="Lato" w:eastAsia="Times New Roman" w:hAnsi="Lato" w:cs="Arial"/>
          <w:sz w:val="20"/>
          <w:szCs w:val="20"/>
          <w:lang w:eastAsia="fr-FR"/>
        </w:rPr>
        <w:t>:</w:t>
      </w:r>
    </w:p>
    <w:p w14:paraId="6E240636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Madame Valérie ABADIE-ROQUES, Conseillère départementale</w:t>
      </w:r>
    </w:p>
    <w:p w14:paraId="6EC1AEB7" w14:textId="5F2A1BF9" w:rsidR="00BA6E7F" w:rsidRPr="00C167EB" w:rsidRDefault="003B0BC1" w:rsidP="00BA6E7F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Monsieur André AT, Conseiller départemental</w:t>
      </w:r>
    </w:p>
    <w:p w14:paraId="0E376574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Madame Michèle BUESSINGER, Conseillère départementale </w:t>
      </w:r>
    </w:p>
    <w:p w14:paraId="19CC26E6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Madame Annie CAZARD, Conseillère départementale</w:t>
      </w:r>
    </w:p>
    <w:p w14:paraId="55C0F2C2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Madame Virginie FIRMIN, Conseillère départementale </w:t>
      </w:r>
    </w:p>
    <w:p w14:paraId="6E3D0790" w14:textId="03F84600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Monsieur Serge JULIEN, Conseiller départemental</w:t>
      </w:r>
    </w:p>
    <w:p w14:paraId="175890A1" w14:textId="788BC1DF" w:rsidR="00BA6E7F" w:rsidRPr="00C167EB" w:rsidRDefault="00BA6E7F" w:rsidP="00BA6E7F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</w:t>
      </w:r>
      <w:r w:rsidR="003B0BC1" w:rsidRPr="00C167EB">
        <w:rPr>
          <w:rFonts w:ascii="Lato" w:eastAsia="Times New Roman" w:hAnsi="Lato" w:cs="Arial"/>
          <w:sz w:val="20"/>
          <w:szCs w:val="20"/>
          <w:lang w:eastAsia="fr-FR"/>
        </w:rPr>
        <w:t>onsieur Christophe LABORIE, Conseiller départemental</w:t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</w:p>
    <w:p w14:paraId="52F7FDCD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Madame Francine LAFON, Conseillère départementale</w:t>
      </w:r>
    </w:p>
    <w:p w14:paraId="720B3819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Monsieur Jean-Pierre MASBOU, Conseiller départemental</w:t>
      </w:r>
    </w:p>
    <w:p w14:paraId="04BCFF27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Madame Christine PRESNE, Conseillère départementale </w:t>
      </w:r>
    </w:p>
    <w:p w14:paraId="34FA0CCB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Madame Gisèle RIGAL, Conseillère départementale </w:t>
      </w:r>
    </w:p>
    <w:p w14:paraId="0BA58382" w14:textId="15F2DE0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Madame Hélène RIVIERE, Conseillère départementale</w:t>
      </w:r>
    </w:p>
    <w:p w14:paraId="15F373F0" w14:textId="7D848BFB" w:rsidR="00BA6E7F" w:rsidRPr="00C167EB" w:rsidRDefault="00BA6E7F" w:rsidP="00BA6E7F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</w:t>
      </w:r>
      <w:r w:rsidR="003B0BC1" w:rsidRPr="00C167EB">
        <w:rPr>
          <w:rFonts w:ascii="Lato" w:eastAsia="Times New Roman" w:hAnsi="Lato" w:cs="Arial"/>
          <w:sz w:val="20"/>
          <w:szCs w:val="20"/>
          <w:lang w:eastAsia="fr-FR"/>
        </w:rPr>
        <w:t>onsieur Christian TIEULIE, Conseiller départemen</w:t>
      </w:r>
      <w:r w:rsidR="004746ED" w:rsidRPr="00C167EB">
        <w:rPr>
          <w:rFonts w:ascii="Lato" w:eastAsia="Times New Roman" w:hAnsi="Lato" w:cs="Arial"/>
          <w:sz w:val="20"/>
          <w:szCs w:val="20"/>
          <w:lang w:eastAsia="fr-FR"/>
        </w:rPr>
        <w:t>t</w:t>
      </w:r>
      <w:r w:rsidR="003B0BC1" w:rsidRPr="00C167EB">
        <w:rPr>
          <w:rFonts w:ascii="Lato" w:eastAsia="Times New Roman" w:hAnsi="Lato" w:cs="Arial"/>
          <w:sz w:val="20"/>
          <w:szCs w:val="20"/>
          <w:lang w:eastAsia="fr-FR"/>
        </w:rPr>
        <w:t>al</w:t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</w:p>
    <w:p w14:paraId="4CEBE0B9" w14:textId="77777777" w:rsidR="0080368C" w:rsidRPr="00C167EB" w:rsidRDefault="0080368C" w:rsidP="0080368C">
      <w:p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</w:p>
    <w:p w14:paraId="2FF2F6EF" w14:textId="5F29B231" w:rsidR="0085676D" w:rsidRPr="00C167EB" w:rsidRDefault="00D7639D" w:rsidP="0085676D">
      <w:p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Monsieur le Président donne lecture aux membres de l’Assemblée Général</w:t>
      </w:r>
      <w:r w:rsidR="00B43DDE" w:rsidRPr="00C167EB">
        <w:rPr>
          <w:rFonts w:ascii="Lato" w:eastAsia="Times New Roman" w:hAnsi="Lato" w:cs="Arial"/>
          <w:sz w:val="20"/>
          <w:szCs w:val="20"/>
          <w:lang w:eastAsia="fr-FR"/>
        </w:rPr>
        <w:t>e des noms des représentants du 2</w:t>
      </w:r>
      <w:r w:rsidR="00B43DDE" w:rsidRPr="00C167EB">
        <w:rPr>
          <w:rFonts w:ascii="Lato" w:eastAsia="Times New Roman" w:hAnsi="Lato" w:cs="Arial"/>
          <w:sz w:val="20"/>
          <w:szCs w:val="20"/>
          <w:vertAlign w:val="superscript"/>
          <w:lang w:eastAsia="fr-FR"/>
        </w:rPr>
        <w:t>nd</w:t>
      </w:r>
      <w:r w:rsidR="00B43DDE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>collège des Communes</w:t>
      </w:r>
      <w:r w:rsidR="007E2175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et d</w:t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es Etablissements Publics de Coopération Intercommunale </w:t>
      </w:r>
      <w:r w:rsidR="00B43DDE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représentant le bloc communal </w:t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>au sein du Conseil d’Administration</w:t>
      </w:r>
      <w:r w:rsidR="00B43DDE" w:rsidRPr="00C167EB">
        <w:rPr>
          <w:rFonts w:ascii="Lato" w:eastAsia="Times New Roman" w:hAnsi="Lato" w:cs="Arial"/>
          <w:sz w:val="20"/>
          <w:szCs w:val="20"/>
          <w:lang w:eastAsia="fr-FR"/>
        </w:rPr>
        <w:t>, noms</w:t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</w:t>
      </w:r>
      <w:r w:rsidR="007E2175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proposés conformément à l’article </w:t>
      </w:r>
      <w:r w:rsidR="00B43DDE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12 </w:t>
      </w:r>
      <w:r w:rsidR="007E2175" w:rsidRPr="00C167EB">
        <w:rPr>
          <w:rFonts w:ascii="Lato" w:eastAsia="Times New Roman" w:hAnsi="Lato" w:cs="Arial"/>
          <w:sz w:val="20"/>
          <w:szCs w:val="20"/>
          <w:lang w:eastAsia="fr-FR"/>
        </w:rPr>
        <w:t>des</w:t>
      </w:r>
      <w:r w:rsidR="0061172A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statuts</w:t>
      </w:r>
      <w:r w:rsidR="002F759C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en liaison avec l’Association Départementale des Maires de l’Aveyron</w:t>
      </w:r>
      <w:r w:rsidR="00B43DDE" w:rsidRPr="00C167EB">
        <w:rPr>
          <w:rFonts w:ascii="Lato" w:eastAsia="Times New Roman" w:hAnsi="Lato" w:cs="Arial"/>
          <w:sz w:val="20"/>
          <w:szCs w:val="20"/>
          <w:lang w:eastAsia="fr-FR"/>
        </w:rPr>
        <w:t> :</w:t>
      </w:r>
    </w:p>
    <w:p w14:paraId="139D8BBF" w14:textId="6743690F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 xml:space="preserve">Monsieur Gérard AGRECH, Mairie de Saujac </w:t>
      </w:r>
    </w:p>
    <w:p w14:paraId="1E06EC17" w14:textId="3192C7AB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Madame Monique ALIES, Communauté de Communes Monts Rance et Rougiers</w:t>
      </w:r>
    </w:p>
    <w:p w14:paraId="0A9BEFB2" w14:textId="484BD1D1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C167EB">
        <w:rPr>
          <w:rFonts w:ascii="Lato" w:hAnsi="Lato"/>
          <w:sz w:val="20"/>
          <w:szCs w:val="20"/>
        </w:rPr>
        <w:t>Monsieur Jacques BARBEZANGE, Mairie de Baraqueville</w:t>
      </w:r>
    </w:p>
    <w:p w14:paraId="1B474221" w14:textId="4F231883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 xml:space="preserve">Madame Magali BESSAOU, Mairie de La </w:t>
      </w:r>
      <w:proofErr w:type="spellStart"/>
      <w:r w:rsidRPr="00C167EB">
        <w:rPr>
          <w:rFonts w:ascii="Lato" w:hAnsi="Lato"/>
          <w:color w:val="000000" w:themeColor="text1"/>
          <w:sz w:val="20"/>
          <w:szCs w:val="20"/>
        </w:rPr>
        <w:t>Loubière</w:t>
      </w:r>
      <w:proofErr w:type="spellEnd"/>
    </w:p>
    <w:p w14:paraId="17C0A3E3" w14:textId="06074E50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lastRenderedPageBreak/>
        <w:t>Monsieur Yves BIOULAC, Mairie de St Saturnin de Lenne</w:t>
      </w:r>
    </w:p>
    <w:p w14:paraId="545C0245" w14:textId="47B58E90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Jean-Luc CALMELLY, Mairie de Bozouls</w:t>
      </w:r>
    </w:p>
    <w:p w14:paraId="68D003DB" w14:textId="427FEAFF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Jean-Marc CALVET, Mairie de Rignac,</w:t>
      </w:r>
    </w:p>
    <w:p w14:paraId="0F30CCE4" w14:textId="786356BF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Madame Marie-Laure CAMBOULAS, Communauté de Communes Plateau de Montbazens</w:t>
      </w:r>
    </w:p>
    <w:p w14:paraId="5E31029F" w14:textId="69E663B1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Jean-Pierre DRULHE, Mairie d’Alrance</w:t>
      </w:r>
    </w:p>
    <w:p w14:paraId="193E65A8" w14:textId="5122F197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Jacky LACAN, Communauté de Communes du Réquistanais</w:t>
      </w:r>
    </w:p>
    <w:p w14:paraId="5BDFF9D4" w14:textId="5FD1F9C0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Olivier LANTUEJOUL, Mairie de Flagnac</w:t>
      </w:r>
    </w:p>
    <w:p w14:paraId="3A802B02" w14:textId="00566D91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 xml:space="preserve">Monsieur Patrice PHILOREAU, Mairie de Villecomtal </w:t>
      </w:r>
    </w:p>
    <w:p w14:paraId="61FEC244" w14:textId="20A188BC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Maurice QUATTROPANI, Mairie d’Onet-le-Château</w:t>
      </w:r>
    </w:p>
    <w:p w14:paraId="056FA30B" w14:textId="54F5BE94" w:rsidR="004746ED" w:rsidRPr="00C167EB" w:rsidRDefault="004746ED" w:rsidP="004746ED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 xml:space="preserve">Monsieur Yves REGOURD, Mairie du Vibal  </w:t>
      </w:r>
    </w:p>
    <w:p w14:paraId="69982394" w14:textId="77777777" w:rsidR="004746ED" w:rsidRPr="00C167EB" w:rsidRDefault="004746ED" w:rsidP="004746ED">
      <w:pPr>
        <w:spacing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</w:p>
    <w:p w14:paraId="2891F360" w14:textId="77777777" w:rsidR="004746ED" w:rsidRPr="00C167EB" w:rsidRDefault="004746ED" w:rsidP="004746ED">
      <w:pPr>
        <w:spacing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</w:p>
    <w:p w14:paraId="3063DC48" w14:textId="77777777" w:rsidR="00B43DDE" w:rsidRPr="00C167EB" w:rsidRDefault="00B43DDE" w:rsidP="005D37D1">
      <w:pPr>
        <w:jc w:val="both"/>
        <w:rPr>
          <w:rFonts w:ascii="Lato" w:eastAsia="Calibri" w:hAnsi="Lato" w:cs="Arial"/>
          <w:b/>
          <w:sz w:val="20"/>
          <w:szCs w:val="20"/>
        </w:rPr>
      </w:pPr>
      <w:r w:rsidRPr="00C167EB">
        <w:rPr>
          <w:rFonts w:ascii="Lato" w:eastAsia="Calibri" w:hAnsi="Lato" w:cs="Arial"/>
          <w:b/>
          <w:sz w:val="20"/>
          <w:szCs w:val="20"/>
        </w:rPr>
        <w:t>L’Assemblée Générale,</w:t>
      </w:r>
    </w:p>
    <w:p w14:paraId="6C705327" w14:textId="2A233BFB" w:rsidR="00B43DDE" w:rsidRPr="00C167EB" w:rsidRDefault="00B43DDE" w:rsidP="005D37D1">
      <w:pPr>
        <w:jc w:val="both"/>
        <w:rPr>
          <w:rFonts w:ascii="Lato" w:eastAsia="Calibri" w:hAnsi="Lato" w:cs="Arial"/>
          <w:b/>
          <w:sz w:val="20"/>
          <w:szCs w:val="20"/>
        </w:rPr>
      </w:pPr>
      <w:r w:rsidRPr="00C167EB">
        <w:rPr>
          <w:rFonts w:ascii="Lato" w:eastAsia="Calibri" w:hAnsi="Lato" w:cs="Arial"/>
          <w:b/>
          <w:sz w:val="20"/>
          <w:szCs w:val="20"/>
        </w:rPr>
        <w:t>A</w:t>
      </w:r>
      <w:r w:rsidR="00DE5791" w:rsidRPr="00C167EB">
        <w:rPr>
          <w:rFonts w:ascii="Lato" w:eastAsia="Calibri" w:hAnsi="Lato" w:cs="Arial"/>
          <w:b/>
          <w:sz w:val="20"/>
          <w:szCs w:val="20"/>
        </w:rPr>
        <w:t>près un vote à mains levées</w:t>
      </w:r>
    </w:p>
    <w:p w14:paraId="3403ADEB" w14:textId="77777777" w:rsidR="00B43DDE" w:rsidRPr="00C167EB" w:rsidRDefault="00B43DDE" w:rsidP="005D37D1">
      <w:pPr>
        <w:jc w:val="both"/>
        <w:rPr>
          <w:rFonts w:ascii="Lato" w:eastAsia="Calibri" w:hAnsi="Lato" w:cs="Arial"/>
          <w:b/>
          <w:sz w:val="20"/>
          <w:szCs w:val="20"/>
        </w:rPr>
      </w:pPr>
    </w:p>
    <w:p w14:paraId="38B5B121" w14:textId="05127FB8" w:rsidR="00B43DDE" w:rsidRPr="00C167EB" w:rsidRDefault="00B43DDE" w:rsidP="005D37D1">
      <w:pPr>
        <w:jc w:val="both"/>
        <w:rPr>
          <w:rFonts w:ascii="Lato" w:eastAsia="Calibri" w:hAnsi="Lato" w:cs="Arial"/>
          <w:b/>
          <w:sz w:val="20"/>
          <w:szCs w:val="20"/>
        </w:rPr>
      </w:pPr>
      <w:r w:rsidRPr="00C167EB">
        <w:rPr>
          <w:rFonts w:ascii="Lato" w:eastAsia="Calibri" w:hAnsi="Lato" w:cs="Arial"/>
          <w:b/>
          <w:sz w:val="20"/>
          <w:szCs w:val="20"/>
        </w:rPr>
        <w:t>DECIDE :</w:t>
      </w:r>
    </w:p>
    <w:p w14:paraId="1D453A91" w14:textId="44D1934B" w:rsidR="002A2C51" w:rsidRPr="00C167EB" w:rsidRDefault="002A2C51" w:rsidP="002A2C51">
      <w:pPr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Calibri" w:hAnsi="Lato" w:cs="Arial"/>
          <w:sz w:val="20"/>
          <w:szCs w:val="20"/>
        </w:rPr>
        <w:t xml:space="preserve">● </w:t>
      </w:r>
      <w:r w:rsidR="00A66AB1" w:rsidRPr="00C167EB">
        <w:rPr>
          <w:rFonts w:ascii="Lato" w:eastAsia="Calibri" w:hAnsi="Lato" w:cs="Arial"/>
          <w:b/>
          <w:sz w:val="20"/>
          <w:szCs w:val="20"/>
        </w:rPr>
        <w:t>De d</w:t>
      </w:r>
      <w:r w:rsidRPr="00C167EB">
        <w:rPr>
          <w:rFonts w:ascii="Lato" w:eastAsia="Calibri" w:hAnsi="Lato" w:cs="Arial"/>
          <w:b/>
          <w:sz w:val="20"/>
          <w:szCs w:val="20"/>
        </w:rPr>
        <w:t>ésigne</w:t>
      </w:r>
      <w:r w:rsidR="00A66AB1" w:rsidRPr="00C167EB">
        <w:rPr>
          <w:rFonts w:ascii="Lato" w:eastAsia="Calibri" w:hAnsi="Lato" w:cs="Arial"/>
          <w:b/>
          <w:sz w:val="20"/>
          <w:szCs w:val="20"/>
        </w:rPr>
        <w:t>r</w:t>
      </w:r>
      <w:r w:rsidRPr="00C167EB">
        <w:rPr>
          <w:rFonts w:ascii="Lato" w:eastAsia="Calibri" w:hAnsi="Lato" w:cs="Arial"/>
          <w:b/>
          <w:sz w:val="20"/>
          <w:szCs w:val="20"/>
        </w:rPr>
        <w:t xml:space="preserve">, </w:t>
      </w:r>
      <w:r w:rsidR="00B113E1" w:rsidRPr="00C167EB">
        <w:rPr>
          <w:rFonts w:ascii="Lato" w:eastAsia="Calibri" w:hAnsi="Lato" w:cs="Arial"/>
          <w:sz w:val="20"/>
          <w:szCs w:val="20"/>
        </w:rPr>
        <w:t xml:space="preserve">comme </w:t>
      </w:r>
      <w:r w:rsidR="00B113E1" w:rsidRPr="00C167EB">
        <w:rPr>
          <w:rFonts w:ascii="Lato" w:eastAsia="Times New Roman" w:hAnsi="Lato" w:cs="Arial"/>
          <w:sz w:val="20"/>
          <w:szCs w:val="20"/>
          <w:lang w:eastAsia="fr-FR"/>
        </w:rPr>
        <w:t>représe</w:t>
      </w:r>
      <w:r w:rsidR="007E2175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ntants du collège des Communes et </w:t>
      </w:r>
      <w:r w:rsidR="00B113E1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des Etablissements Publics de Coopération Intercommunale </w:t>
      </w:r>
      <w:r w:rsidR="00A66AB1" w:rsidRPr="00C167EB">
        <w:rPr>
          <w:rFonts w:ascii="Lato" w:eastAsia="Times New Roman" w:hAnsi="Lato" w:cs="Arial"/>
          <w:sz w:val="20"/>
          <w:szCs w:val="20"/>
          <w:lang w:eastAsia="fr-FR"/>
        </w:rPr>
        <w:t>(2</w:t>
      </w:r>
      <w:r w:rsidR="00A66AB1" w:rsidRPr="00C167EB">
        <w:rPr>
          <w:rFonts w:ascii="Lato" w:eastAsia="Times New Roman" w:hAnsi="Lato" w:cs="Arial"/>
          <w:sz w:val="20"/>
          <w:szCs w:val="20"/>
          <w:vertAlign w:val="superscript"/>
          <w:lang w:eastAsia="fr-FR"/>
        </w:rPr>
        <w:t>nd</w:t>
      </w:r>
      <w:r w:rsidR="00A66AB1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collège)</w:t>
      </w:r>
      <w:r w:rsidR="00B113E1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 au sein du Conseil d’Administration</w:t>
      </w:r>
      <w:r w:rsidR="00A66AB1"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 : </w:t>
      </w:r>
    </w:p>
    <w:p w14:paraId="7772DE59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 xml:space="preserve">Monsieur Gérard AGRECH, Mairie de Saujac </w:t>
      </w:r>
    </w:p>
    <w:p w14:paraId="0CC8EF33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Madame Monique ALIES, Communauté de Communes Monts Rance et Rougiers</w:t>
      </w:r>
    </w:p>
    <w:p w14:paraId="138D3C8A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C167EB">
        <w:rPr>
          <w:rFonts w:ascii="Lato" w:hAnsi="Lato"/>
          <w:sz w:val="20"/>
          <w:szCs w:val="20"/>
        </w:rPr>
        <w:t>Monsieur Jacques BARBEZANGE, Mairie de Baraqueville</w:t>
      </w:r>
    </w:p>
    <w:p w14:paraId="2C5838C6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 xml:space="preserve">Madame Magali BESSAOU, Mairie de La </w:t>
      </w:r>
      <w:proofErr w:type="spellStart"/>
      <w:r w:rsidRPr="00C167EB">
        <w:rPr>
          <w:rFonts w:ascii="Lato" w:hAnsi="Lato"/>
          <w:color w:val="000000" w:themeColor="text1"/>
          <w:sz w:val="20"/>
          <w:szCs w:val="20"/>
        </w:rPr>
        <w:t>Loubière</w:t>
      </w:r>
      <w:proofErr w:type="spellEnd"/>
    </w:p>
    <w:p w14:paraId="4F86D813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Yves BIOULAC, Mairie de St Saturnin de Lenne</w:t>
      </w:r>
    </w:p>
    <w:p w14:paraId="031C2A12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Jean-Luc CALMELLY, Mairie de Bozouls</w:t>
      </w:r>
    </w:p>
    <w:p w14:paraId="6A86ADDB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Jean-Marc CALVET, Mairie de Rignac,</w:t>
      </w:r>
    </w:p>
    <w:p w14:paraId="4BC8A90A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Madame Marie-Laure CAMBOULAS, Communauté de Communes Plateau de Montbazens</w:t>
      </w:r>
    </w:p>
    <w:p w14:paraId="6C09C67D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Jean-Pierre DRULHE, Mairie d’Alrance</w:t>
      </w:r>
    </w:p>
    <w:p w14:paraId="4E108BCA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Jacky LACAN, Communauté de Communes du Réquistanais</w:t>
      </w:r>
    </w:p>
    <w:p w14:paraId="6BCFB140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Olivier LANTUEJOUL, Mairie de Flagnac</w:t>
      </w:r>
    </w:p>
    <w:p w14:paraId="19CFE188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 xml:space="preserve">Monsieur Patrice PHILOREAU, Mairie de Villecomtal </w:t>
      </w:r>
    </w:p>
    <w:p w14:paraId="570BECDB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Maurice QUATTROPANI, Mairie d’Onet-le-Château</w:t>
      </w:r>
    </w:p>
    <w:p w14:paraId="7F8A6E36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 xml:space="preserve">Monsieur Yves REGOURD, Mairie du Vibal  </w:t>
      </w:r>
    </w:p>
    <w:p w14:paraId="6EDC10C2" w14:textId="77777777" w:rsidR="00A66AB1" w:rsidRPr="00C167EB" w:rsidRDefault="00A66AB1" w:rsidP="00A66AB1">
      <w:pPr>
        <w:pStyle w:val="Paragraphedeliste"/>
        <w:spacing w:line="240" w:lineRule="auto"/>
        <w:ind w:left="1065"/>
        <w:jc w:val="both"/>
        <w:rPr>
          <w:rFonts w:ascii="Lato" w:eastAsia="Times New Roman" w:hAnsi="Lato" w:cs="Arial"/>
          <w:sz w:val="20"/>
          <w:szCs w:val="20"/>
          <w:highlight w:val="yellow"/>
          <w:lang w:eastAsia="fr-FR"/>
        </w:rPr>
      </w:pPr>
    </w:p>
    <w:p w14:paraId="6E9F0588" w14:textId="77777777" w:rsidR="0080368C" w:rsidRPr="00C167EB" w:rsidRDefault="0080368C" w:rsidP="00A66AB1">
      <w:pPr>
        <w:pStyle w:val="Paragraphedeliste"/>
        <w:spacing w:line="240" w:lineRule="auto"/>
        <w:ind w:left="1065"/>
        <w:jc w:val="both"/>
        <w:rPr>
          <w:rFonts w:ascii="Lato" w:eastAsia="Times New Roman" w:hAnsi="Lato" w:cs="Arial"/>
          <w:sz w:val="20"/>
          <w:szCs w:val="20"/>
          <w:highlight w:val="yellow"/>
          <w:lang w:eastAsia="fr-FR"/>
        </w:rPr>
      </w:pPr>
    </w:p>
    <w:p w14:paraId="3B94084A" w14:textId="1ADDE62D" w:rsidR="00CC5338" w:rsidRPr="00C167EB" w:rsidRDefault="00B13816" w:rsidP="00B13816">
      <w:pPr>
        <w:spacing w:after="0" w:line="240" w:lineRule="auto"/>
        <w:jc w:val="both"/>
        <w:rPr>
          <w:rFonts w:ascii="Lato" w:eastAsia="Calibri" w:hAnsi="Lato" w:cs="Arial"/>
          <w:sz w:val="20"/>
          <w:szCs w:val="20"/>
        </w:rPr>
      </w:pPr>
      <w:r w:rsidRPr="00C167EB">
        <w:rPr>
          <w:rFonts w:ascii="Lato" w:eastAsia="Calibri" w:hAnsi="Lato" w:cs="Arial"/>
          <w:sz w:val="20"/>
          <w:szCs w:val="20"/>
        </w:rPr>
        <w:t xml:space="preserve">● </w:t>
      </w:r>
      <w:r w:rsidR="00A66AB1" w:rsidRPr="00C167EB">
        <w:rPr>
          <w:rFonts w:ascii="Lato" w:eastAsia="Calibri" w:hAnsi="Lato" w:cs="Arial"/>
          <w:b/>
          <w:sz w:val="20"/>
          <w:szCs w:val="20"/>
        </w:rPr>
        <w:t>De prendre acte</w:t>
      </w:r>
      <w:r w:rsidR="00A66AB1" w:rsidRPr="00C167EB">
        <w:rPr>
          <w:rFonts w:ascii="Lato" w:eastAsia="Calibri" w:hAnsi="Lato" w:cs="Arial"/>
          <w:sz w:val="20"/>
          <w:szCs w:val="20"/>
        </w:rPr>
        <w:t xml:space="preserve"> </w:t>
      </w:r>
      <w:r w:rsidR="0066150F" w:rsidRPr="00C167EB">
        <w:rPr>
          <w:rFonts w:ascii="Lato" w:eastAsia="Calibri" w:hAnsi="Lato" w:cs="Arial"/>
          <w:sz w:val="20"/>
          <w:szCs w:val="20"/>
        </w:rPr>
        <w:t xml:space="preserve">de l’installation </w:t>
      </w:r>
      <w:r w:rsidR="00812E01" w:rsidRPr="00C167EB">
        <w:rPr>
          <w:rFonts w:ascii="Lato" w:eastAsia="Calibri" w:hAnsi="Lato" w:cs="Arial"/>
          <w:sz w:val="20"/>
          <w:szCs w:val="20"/>
        </w:rPr>
        <w:t>du Conseil d’Administration ainsi renouvelé</w:t>
      </w:r>
      <w:r w:rsidR="00A66AB1" w:rsidRPr="00C167EB">
        <w:rPr>
          <w:rFonts w:ascii="Lato" w:eastAsia="Calibri" w:hAnsi="Lato" w:cs="Arial"/>
          <w:sz w:val="20"/>
          <w:szCs w:val="20"/>
        </w:rPr>
        <w:t xml:space="preserve"> pour le 1</w:t>
      </w:r>
      <w:r w:rsidR="00A66AB1" w:rsidRPr="00C167EB">
        <w:rPr>
          <w:rFonts w:ascii="Lato" w:eastAsia="Calibri" w:hAnsi="Lato" w:cs="Arial"/>
          <w:sz w:val="20"/>
          <w:szCs w:val="20"/>
          <w:vertAlign w:val="superscript"/>
        </w:rPr>
        <w:t>er</w:t>
      </w:r>
      <w:r w:rsidR="00A66AB1" w:rsidRPr="00C167EB">
        <w:rPr>
          <w:rFonts w:ascii="Lato" w:eastAsia="Calibri" w:hAnsi="Lato" w:cs="Arial"/>
          <w:sz w:val="20"/>
          <w:szCs w:val="20"/>
        </w:rPr>
        <w:t xml:space="preserve"> et le 2</w:t>
      </w:r>
      <w:r w:rsidR="00A66AB1" w:rsidRPr="00C167EB">
        <w:rPr>
          <w:rFonts w:ascii="Lato" w:eastAsia="Calibri" w:hAnsi="Lato" w:cs="Arial"/>
          <w:sz w:val="20"/>
          <w:szCs w:val="20"/>
          <w:vertAlign w:val="superscript"/>
        </w:rPr>
        <w:t>nd</w:t>
      </w:r>
      <w:r w:rsidR="00A66AB1" w:rsidRPr="00C167EB">
        <w:rPr>
          <w:rFonts w:ascii="Lato" w:eastAsia="Calibri" w:hAnsi="Lato" w:cs="Arial"/>
          <w:sz w:val="20"/>
          <w:szCs w:val="20"/>
        </w:rPr>
        <w:t xml:space="preserve"> collège</w:t>
      </w:r>
      <w:r w:rsidR="00B113E1" w:rsidRPr="00C167EB">
        <w:rPr>
          <w:rFonts w:ascii="Lato" w:eastAsia="Calibri" w:hAnsi="Lato" w:cs="Arial"/>
          <w:sz w:val="20"/>
          <w:szCs w:val="20"/>
        </w:rPr>
        <w:t>, selon la composition ci-</w:t>
      </w:r>
      <w:r w:rsidR="00A66AB1" w:rsidRPr="00C167EB">
        <w:rPr>
          <w:rFonts w:ascii="Lato" w:eastAsia="Calibri" w:hAnsi="Lato" w:cs="Arial"/>
          <w:sz w:val="20"/>
          <w:szCs w:val="20"/>
        </w:rPr>
        <w:t>dessus adoptée, et annexée ci-après.</w:t>
      </w:r>
    </w:p>
    <w:p w14:paraId="390ED713" w14:textId="77777777" w:rsidR="004244AB" w:rsidRDefault="004244AB" w:rsidP="00B13816">
      <w:pPr>
        <w:spacing w:after="0" w:line="240" w:lineRule="auto"/>
        <w:jc w:val="both"/>
        <w:rPr>
          <w:rFonts w:ascii="Lato" w:eastAsia="Calibri" w:hAnsi="Lato" w:cs="Arial"/>
          <w:sz w:val="20"/>
          <w:szCs w:val="20"/>
        </w:rPr>
      </w:pPr>
    </w:p>
    <w:p w14:paraId="1D481511" w14:textId="77777777" w:rsidR="00C167EB" w:rsidRDefault="00C167EB" w:rsidP="00C167EB">
      <w:pPr>
        <w:tabs>
          <w:tab w:val="left" w:pos="720"/>
          <w:tab w:val="left" w:pos="900"/>
        </w:tabs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715CE957" w14:textId="77777777" w:rsidR="00C167EB" w:rsidRPr="00C24ADC" w:rsidRDefault="00C167EB" w:rsidP="00C167EB">
      <w:pPr>
        <w:tabs>
          <w:tab w:val="left" w:pos="720"/>
          <w:tab w:val="left" w:pos="900"/>
        </w:tabs>
        <w:spacing w:after="0" w:line="240" w:lineRule="auto"/>
        <w:jc w:val="both"/>
        <w:rPr>
          <w:rFonts w:ascii="Lato" w:eastAsia="Calibri" w:hAnsi="Lato" w:cs="Times New Roman"/>
          <w:sz w:val="20"/>
          <w:szCs w:val="20"/>
        </w:rPr>
      </w:pPr>
      <w:bookmarkStart w:id="0" w:name="_Hlk232434729"/>
    </w:p>
    <w:p w14:paraId="1470A957" w14:textId="77777777" w:rsidR="00C167EB" w:rsidRDefault="00C167EB" w:rsidP="00C167EB">
      <w:pPr>
        <w:pStyle w:val="NormalWeb"/>
        <w:ind w:left="4956" w:firstLine="708"/>
        <w:jc w:val="both"/>
        <w:rPr>
          <w:rFonts w:ascii="Lato" w:hAnsi="Lato"/>
          <w:b/>
          <w:sz w:val="20"/>
          <w:szCs w:val="20"/>
        </w:rPr>
      </w:pPr>
      <w:r w:rsidRPr="001E012C">
        <w:rPr>
          <w:rFonts w:ascii="Lato" w:hAnsi="Lato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69941" wp14:editId="5EBC670F">
                <wp:simplePos x="0" y="0"/>
                <wp:positionH relativeFrom="column">
                  <wp:posOffset>70486</wp:posOffset>
                </wp:positionH>
                <wp:positionV relativeFrom="paragraph">
                  <wp:posOffset>287020</wp:posOffset>
                </wp:positionV>
                <wp:extent cx="1524000" cy="581025"/>
                <wp:effectExtent l="0" t="0" r="19050" b="2857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B8858" w14:textId="77777777" w:rsidR="00C167EB" w:rsidRPr="00144F0A" w:rsidRDefault="00C167EB" w:rsidP="00C167EB">
                            <w:pPr>
                              <w:spacing w:after="0" w:line="240" w:lineRule="auto"/>
                              <w:jc w:val="both"/>
                              <w:rPr>
                                <w:rFonts w:eastAsia="Calibri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144F0A">
                              <w:rPr>
                                <w:rFonts w:eastAsia="Calibri" w:cs="Arial"/>
                                <w:i/>
                                <w:sz w:val="20"/>
                                <w:szCs w:val="20"/>
                              </w:rPr>
                              <w:t>Sens des votes :</w:t>
                            </w:r>
                          </w:p>
                          <w:p w14:paraId="3D6A5EDA" w14:textId="77777777" w:rsidR="00C167EB" w:rsidRPr="00D7362D" w:rsidRDefault="00C167EB" w:rsidP="00C167EB">
                            <w:pPr>
                              <w:spacing w:after="0" w:line="240" w:lineRule="auto"/>
                              <w:rPr>
                                <w:rFonts w:eastAsia="Calibri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7362D">
                              <w:rPr>
                                <w:rFonts w:eastAsia="Calibri" w:cs="Arial"/>
                                <w:i/>
                                <w:sz w:val="20"/>
                                <w:szCs w:val="20"/>
                              </w:rPr>
                              <w:t>Adoptée à l’unanimité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69941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5.55pt;margin-top:22.6pt;width:120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">
                <v:textbox>
                  <w:txbxContent>
                    <w:p w14:paraId="28BB8858" w14:textId="77777777" w:rsidR="00C167EB" w:rsidRPr="00144F0A" w:rsidRDefault="00C167EB" w:rsidP="00C167EB">
                      <w:pPr>
                        <w:spacing w:after="0" w:line="240" w:lineRule="auto"/>
                        <w:jc w:val="both"/>
                        <w:rPr>
                          <w:rFonts w:eastAsia="Calibri" w:cs="Arial"/>
                          <w:i/>
                          <w:sz w:val="20"/>
                          <w:szCs w:val="20"/>
                        </w:rPr>
                      </w:pPr>
                      <w:r w:rsidRPr="00144F0A">
                        <w:rPr>
                          <w:rFonts w:eastAsia="Calibri" w:cs="Arial"/>
                          <w:i/>
                          <w:sz w:val="20"/>
                          <w:szCs w:val="20"/>
                        </w:rPr>
                        <w:t>Sens des votes :</w:t>
                      </w:r>
                    </w:p>
                    <w:p w14:paraId="3D6A5EDA" w14:textId="77777777" w:rsidR="00C167EB" w:rsidRPr="00D7362D" w:rsidRDefault="00C167EB" w:rsidP="00C167EB">
                      <w:pPr>
                        <w:spacing w:after="0" w:line="240" w:lineRule="auto"/>
                        <w:rPr>
                          <w:rFonts w:eastAsia="Calibri" w:cs="Arial"/>
                          <w:i/>
                          <w:sz w:val="20"/>
                          <w:szCs w:val="20"/>
                        </w:rPr>
                      </w:pPr>
                      <w:r w:rsidRPr="00D7362D">
                        <w:rPr>
                          <w:rFonts w:eastAsia="Calibri" w:cs="Arial"/>
                          <w:i/>
                          <w:sz w:val="20"/>
                          <w:szCs w:val="20"/>
                        </w:rPr>
                        <w:t>Adoptée à l’unanimité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ato" w:hAnsi="Lato"/>
          <w:b/>
          <w:sz w:val="20"/>
          <w:szCs w:val="20"/>
        </w:rPr>
        <w:t xml:space="preserve">           </w:t>
      </w:r>
    </w:p>
    <w:p w14:paraId="5FCD5BF5" w14:textId="77777777" w:rsidR="00C167EB" w:rsidRDefault="00C167EB" w:rsidP="00C167EB">
      <w:pPr>
        <w:pStyle w:val="NormalWeb"/>
        <w:spacing w:before="0" w:beforeAutospacing="0" w:after="0" w:afterAutospacing="0"/>
        <w:ind w:left="4956" w:firstLine="709"/>
        <w:jc w:val="both"/>
        <w:rPr>
          <w:rFonts w:ascii="Lato" w:hAnsi="Lato"/>
          <w:b/>
          <w:sz w:val="20"/>
          <w:szCs w:val="20"/>
        </w:rPr>
      </w:pPr>
      <w:r w:rsidRPr="001E012C">
        <w:rPr>
          <w:rFonts w:ascii="Lato" w:hAnsi="Lato"/>
          <w:b/>
          <w:sz w:val="20"/>
          <w:szCs w:val="20"/>
        </w:rPr>
        <w:t>Le Président de l’Agence Départementale</w:t>
      </w:r>
    </w:p>
    <w:p w14:paraId="18BF2E20" w14:textId="6A0CE76A" w:rsidR="00C167EB" w:rsidRPr="001E012C" w:rsidRDefault="00C167EB" w:rsidP="00C167EB">
      <w:pPr>
        <w:pStyle w:val="NormalWeb"/>
        <w:spacing w:before="0" w:beforeAutospacing="0" w:after="0" w:afterAutospacing="0"/>
        <w:ind w:left="4956" w:firstLine="709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                    </w:t>
      </w:r>
      <w:r w:rsidRPr="001E012C">
        <w:rPr>
          <w:rFonts w:ascii="Lato" w:hAnsi="Lato"/>
          <w:b/>
          <w:sz w:val="20"/>
          <w:szCs w:val="20"/>
        </w:rPr>
        <w:t>Aveyron Ingénierie</w:t>
      </w:r>
    </w:p>
    <w:p w14:paraId="7959529F" w14:textId="73C2088F" w:rsidR="00C167EB" w:rsidRDefault="00C167EB" w:rsidP="00C167EB">
      <w:pPr>
        <w:spacing w:after="0" w:line="240" w:lineRule="auto"/>
        <w:ind w:left="4956" w:firstLine="709"/>
        <w:rPr>
          <w:rFonts w:ascii="Lato" w:eastAsia="Times New Roman" w:hAnsi="Lato"/>
          <w:b/>
          <w:sz w:val="20"/>
          <w:szCs w:val="20"/>
          <w:lang w:eastAsia="fr-FR"/>
        </w:rPr>
      </w:pPr>
      <w:r>
        <w:rPr>
          <w:rFonts w:ascii="Lato" w:eastAsia="Times New Roman" w:hAnsi="Lato"/>
          <w:b/>
          <w:sz w:val="20"/>
          <w:szCs w:val="20"/>
          <w:lang w:eastAsia="fr-FR"/>
        </w:rPr>
        <w:t xml:space="preserve">                     </w:t>
      </w:r>
      <w:r w:rsidRPr="001E012C">
        <w:rPr>
          <w:rFonts w:ascii="Lato" w:eastAsia="Times New Roman" w:hAnsi="Lato"/>
          <w:b/>
          <w:sz w:val="20"/>
          <w:szCs w:val="20"/>
          <w:lang w:eastAsia="fr-FR"/>
        </w:rPr>
        <w:t>Arnaud VIALA</w:t>
      </w:r>
    </w:p>
    <w:p w14:paraId="72C38529" w14:textId="77777777" w:rsidR="00C167EB" w:rsidRDefault="00C167EB" w:rsidP="00C167EB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51D86935" w14:textId="77777777" w:rsidR="00C167EB" w:rsidRDefault="00C167EB" w:rsidP="00C167EB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2D0974D9" w14:textId="77777777" w:rsidR="00C167EB" w:rsidRDefault="00C167EB" w:rsidP="00C167EB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192757D9" w14:textId="77777777" w:rsidR="00C167EB" w:rsidRDefault="00C167EB" w:rsidP="00C167EB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69106009" w14:textId="77777777" w:rsidR="00C167EB" w:rsidRDefault="00C167EB" w:rsidP="00C167EB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4363BE5B" w14:textId="77777777" w:rsidR="00C167EB" w:rsidRDefault="00C167EB" w:rsidP="00C167EB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76490512" w14:textId="77777777" w:rsidR="00C167EB" w:rsidRDefault="00C167EB" w:rsidP="00C167EB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bookmarkEnd w:id="0"/>
    <w:p w14:paraId="6A54762D" w14:textId="77777777" w:rsidR="00C167EB" w:rsidRDefault="00C167EB" w:rsidP="00C167EB">
      <w:pPr>
        <w:spacing w:after="0" w:line="240" w:lineRule="auto"/>
        <w:ind w:left="4956" w:firstLine="708"/>
        <w:jc w:val="right"/>
        <w:rPr>
          <w:rFonts w:ascii="Lato" w:eastAsia="Times New Roman" w:hAnsi="Lato"/>
          <w:b/>
          <w:sz w:val="20"/>
          <w:szCs w:val="20"/>
          <w:lang w:eastAsia="fr-FR"/>
        </w:rPr>
      </w:pPr>
    </w:p>
    <w:p w14:paraId="37E11439" w14:textId="082BE8F5" w:rsidR="00DB7828" w:rsidRPr="00C167EB" w:rsidRDefault="00B13816" w:rsidP="00B13816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fr-FR"/>
        </w:rPr>
      </w:pPr>
      <w:r w:rsidRPr="00C167EB">
        <w:rPr>
          <w:rFonts w:ascii="Lato" w:eastAsia="Times New Roman" w:hAnsi="Lato" w:cs="Times New Roman"/>
          <w:b/>
          <w:sz w:val="20"/>
          <w:szCs w:val="20"/>
          <w:lang w:eastAsia="fr-FR"/>
        </w:rPr>
        <w:t xml:space="preserve">                                                                          </w:t>
      </w:r>
      <w:r w:rsidR="00A66AB1" w:rsidRPr="00C167EB">
        <w:rPr>
          <w:rFonts w:ascii="Lato" w:eastAsia="Times New Roman" w:hAnsi="Lato" w:cs="Times New Roman"/>
          <w:b/>
          <w:sz w:val="20"/>
          <w:szCs w:val="20"/>
          <w:lang w:eastAsia="fr-FR"/>
        </w:rPr>
        <w:t xml:space="preserve">                          </w:t>
      </w:r>
    </w:p>
    <w:p w14:paraId="50D18D7F" w14:textId="77777777" w:rsidR="00B13816" w:rsidRPr="00C167EB" w:rsidRDefault="00B13816" w:rsidP="004244AB">
      <w:pPr>
        <w:spacing w:line="240" w:lineRule="auto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Déposée en Préfecture le :</w:t>
      </w:r>
      <w:r w:rsidR="004244AB" w:rsidRPr="00C167EB">
        <w:rPr>
          <w:rFonts w:ascii="Lato" w:eastAsia="Times New Roman" w:hAnsi="Lato" w:cs="Arial"/>
          <w:sz w:val="20"/>
          <w:szCs w:val="20"/>
          <w:lang w:eastAsia="fr-FR"/>
        </w:rPr>
        <w:br/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Publiée le :                                                                                                         </w:t>
      </w:r>
      <w:r w:rsidR="004244AB" w:rsidRPr="00C167EB">
        <w:rPr>
          <w:rFonts w:ascii="Lato" w:eastAsia="Times New Roman" w:hAnsi="Lato" w:cs="Arial"/>
          <w:sz w:val="20"/>
          <w:szCs w:val="20"/>
          <w:lang w:eastAsia="fr-FR"/>
        </w:rPr>
        <w:br/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>Accusé de Réception en Préfecture</w:t>
      </w:r>
      <w:r w:rsidR="004244AB" w:rsidRPr="00C167EB">
        <w:rPr>
          <w:rFonts w:ascii="Lato" w:eastAsia="Times New Roman" w:hAnsi="Lato" w:cs="Arial"/>
          <w:sz w:val="20"/>
          <w:szCs w:val="20"/>
          <w:lang w:eastAsia="fr-FR"/>
        </w:rPr>
        <w:br/>
      </w:r>
      <w:r w:rsidRPr="00C167EB">
        <w:rPr>
          <w:rFonts w:ascii="Lato" w:eastAsia="Times New Roman" w:hAnsi="Lato" w:cs="Arial"/>
          <w:sz w:val="20"/>
          <w:szCs w:val="20"/>
          <w:lang w:eastAsia="fr-FR"/>
        </w:rPr>
        <w:t>Reçu le :</w:t>
      </w:r>
    </w:p>
    <w:p w14:paraId="122E2339" w14:textId="77777777" w:rsidR="0008485F" w:rsidRPr="00C167EB" w:rsidRDefault="0008485F" w:rsidP="00B13816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</w:p>
    <w:p w14:paraId="0F09EC45" w14:textId="77777777" w:rsidR="0008485F" w:rsidRPr="00C167EB" w:rsidRDefault="0008485F" w:rsidP="00B13816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</w:p>
    <w:p w14:paraId="0AB9CD24" w14:textId="77777777" w:rsidR="004244AB" w:rsidRPr="00C167EB" w:rsidRDefault="004244AB" w:rsidP="004244AB">
      <w:pPr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Le Président certifie sous sa responsabilité le caractère conforme et exécutoire de cet acte </w:t>
      </w:r>
    </w:p>
    <w:p w14:paraId="14FF88CA" w14:textId="77777777" w:rsidR="0008485F" w:rsidRPr="00C167EB" w:rsidRDefault="0008485F" w:rsidP="00B13816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</w:p>
    <w:p w14:paraId="2A2F7564" w14:textId="77777777" w:rsidR="004244AB" w:rsidRPr="00C167EB" w:rsidRDefault="002F759C" w:rsidP="004244AB">
      <w:pPr>
        <w:spacing w:after="0" w:line="24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C167EB">
        <w:rPr>
          <w:rFonts w:ascii="Lato" w:eastAsia="Times New Roman" w:hAnsi="Lato" w:cs="Times New Roman"/>
          <w:b/>
          <w:sz w:val="20"/>
          <w:szCs w:val="20"/>
          <w:lang w:eastAsia="fr-FR"/>
        </w:rPr>
        <w:t xml:space="preserve">                                                          </w:t>
      </w:r>
      <w:r w:rsidR="0008485F" w:rsidRPr="00C167EB">
        <w:rPr>
          <w:rFonts w:ascii="Lato" w:eastAsia="Times New Roman" w:hAnsi="Lato" w:cs="Times New Roman"/>
          <w:b/>
          <w:sz w:val="20"/>
          <w:szCs w:val="20"/>
          <w:lang w:eastAsia="fr-FR"/>
        </w:rPr>
        <w:tab/>
      </w:r>
      <w:r w:rsidR="0008485F" w:rsidRPr="00C167EB">
        <w:rPr>
          <w:rFonts w:ascii="Lato" w:eastAsia="Times New Roman" w:hAnsi="Lato" w:cs="Times New Roman"/>
          <w:b/>
          <w:sz w:val="20"/>
          <w:szCs w:val="20"/>
          <w:lang w:eastAsia="fr-FR"/>
        </w:rPr>
        <w:tab/>
      </w:r>
      <w:r w:rsidR="004244AB" w:rsidRPr="00C167EB">
        <w:rPr>
          <w:rFonts w:ascii="Lato" w:hAnsi="Lato" w:cs="Tahoma"/>
          <w:i/>
          <w:sz w:val="20"/>
          <w:szCs w:val="20"/>
        </w:rPr>
        <w:t xml:space="preserve"> </w:t>
      </w:r>
    </w:p>
    <w:p w14:paraId="79B74628" w14:textId="77777777" w:rsidR="004244AB" w:rsidRPr="00C167EB" w:rsidRDefault="004244AB" w:rsidP="004244AB">
      <w:pPr>
        <w:ind w:left="4248"/>
        <w:rPr>
          <w:rFonts w:ascii="Lato" w:hAnsi="Lato" w:cs="Arial"/>
          <w:sz w:val="20"/>
          <w:szCs w:val="20"/>
        </w:rPr>
      </w:pPr>
    </w:p>
    <w:p w14:paraId="070B5BA7" w14:textId="77777777" w:rsidR="004244AB" w:rsidRPr="00C167EB" w:rsidRDefault="004244AB" w:rsidP="004244AB">
      <w:pPr>
        <w:widowControl w:val="0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Lato" w:eastAsia="Calibri" w:hAnsi="Lato" w:cs="Arial"/>
          <w:sz w:val="20"/>
          <w:szCs w:val="20"/>
        </w:rPr>
      </w:pPr>
      <w:r w:rsidRPr="00C167EB">
        <w:rPr>
          <w:rFonts w:ascii="Lato" w:eastAsia="Calibri" w:hAnsi="Lato" w:cs="Arial"/>
          <w:sz w:val="20"/>
          <w:szCs w:val="20"/>
          <w:u w:val="single"/>
        </w:rPr>
        <w:t>Délais et voies de recours :</w:t>
      </w:r>
      <w:r w:rsidRPr="00C167EB">
        <w:rPr>
          <w:rFonts w:ascii="Lato" w:eastAsia="Calibri" w:hAnsi="Lato" w:cs="Arial"/>
          <w:sz w:val="20"/>
          <w:szCs w:val="20"/>
        </w:rPr>
        <w:t xml:space="preserve"> Le présent acte peut faire l'objet d'un recours contentieux auprès du tribunal administratif de Toulouse, situé 68, rue Raymond IV, B.P. 7007, 31068 Toulouse Cedex 07, dans le délai de 2 mois à compter de sa publication.</w:t>
      </w:r>
    </w:p>
    <w:p w14:paraId="59C7D787" w14:textId="77777777" w:rsidR="004244AB" w:rsidRPr="00C167EB" w:rsidRDefault="004244AB" w:rsidP="004244AB">
      <w:pPr>
        <w:widowControl w:val="0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Lato" w:eastAsia="Calibri" w:hAnsi="Lato" w:cs="Arial"/>
          <w:sz w:val="20"/>
          <w:szCs w:val="20"/>
        </w:rPr>
      </w:pPr>
      <w:r w:rsidRPr="00C167EB">
        <w:rPr>
          <w:rFonts w:ascii="Lato" w:eastAsia="Calibri" w:hAnsi="Lato" w:cs="Arial"/>
          <w:sz w:val="20"/>
          <w:szCs w:val="20"/>
        </w:rPr>
        <w:t xml:space="preserve">Le tribunal peut être saisi par courrier ou via l’application informatique Télérecours, accessible par le lien </w:t>
      </w:r>
      <w:hyperlink r:id="rId6" w:history="1">
        <w:r w:rsidRPr="00C167EB">
          <w:rPr>
            <w:rFonts w:ascii="Lato" w:eastAsia="Calibri" w:hAnsi="Lato" w:cs="Arial"/>
            <w:sz w:val="20"/>
            <w:szCs w:val="20"/>
          </w:rPr>
          <w:t>http://www.telerecours.fr</w:t>
        </w:r>
      </w:hyperlink>
    </w:p>
    <w:p w14:paraId="62A44948" w14:textId="4F909985" w:rsidR="004244AB" w:rsidRPr="00C167EB" w:rsidRDefault="004244AB" w:rsidP="004244AB">
      <w:pPr>
        <w:widowControl w:val="0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Lato" w:eastAsia="Calibri" w:hAnsi="Lato" w:cs="Arial"/>
          <w:sz w:val="20"/>
          <w:szCs w:val="20"/>
        </w:rPr>
      </w:pPr>
      <w:r w:rsidRPr="00C167EB">
        <w:rPr>
          <w:rFonts w:ascii="Lato" w:eastAsia="Calibri" w:hAnsi="Lato" w:cs="Arial"/>
          <w:sz w:val="20"/>
          <w:szCs w:val="20"/>
        </w:rPr>
        <w:t xml:space="preserve">Un recours gracieux peut également être exercé contre cet acte auprès de son auteur. Cette démarche prolonge le délai de recours contentieux qui doit alors être introduit dans le délai de 2 mois suivant la réponse à ce recours gracieux ; toutefois, le silence gardé pendant un délai de 2 mois sur </w:t>
      </w:r>
      <w:r w:rsidR="001D264F" w:rsidRPr="00C167EB">
        <w:rPr>
          <w:rFonts w:ascii="Lato" w:eastAsia="Calibri" w:hAnsi="Lato" w:cs="Arial"/>
          <w:sz w:val="20"/>
          <w:szCs w:val="20"/>
        </w:rPr>
        <w:t xml:space="preserve">ce </w:t>
      </w:r>
      <w:r w:rsidRPr="00C167EB">
        <w:rPr>
          <w:rFonts w:ascii="Lato" w:eastAsia="Calibri" w:hAnsi="Lato" w:cs="Arial"/>
          <w:sz w:val="20"/>
          <w:szCs w:val="20"/>
        </w:rPr>
        <w:t xml:space="preserve">recours gracieux vaut décision implicite de rejet.  </w:t>
      </w:r>
    </w:p>
    <w:p w14:paraId="539C36EE" w14:textId="77777777" w:rsidR="004244AB" w:rsidRPr="00C167EB" w:rsidRDefault="004244AB" w:rsidP="004244AB">
      <w:pPr>
        <w:ind w:left="4248"/>
        <w:rPr>
          <w:rFonts w:ascii="Lato" w:hAnsi="Lato" w:cs="Arial"/>
          <w:sz w:val="20"/>
          <w:szCs w:val="20"/>
        </w:rPr>
      </w:pPr>
    </w:p>
    <w:p w14:paraId="2AF43841" w14:textId="77777777" w:rsidR="002F759C" w:rsidRPr="00C167EB" w:rsidRDefault="002F759C" w:rsidP="004244AB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fr-FR"/>
        </w:rPr>
      </w:pPr>
    </w:p>
    <w:p w14:paraId="2169E2E5" w14:textId="5FE93756" w:rsidR="00B13816" w:rsidRPr="00C167EB" w:rsidRDefault="004244AB" w:rsidP="00A66AB1">
      <w:pPr>
        <w:rPr>
          <w:rFonts w:ascii="Lato" w:eastAsia="Times New Roman" w:hAnsi="Lato" w:cs="Times New Roman"/>
          <w:b/>
          <w:sz w:val="20"/>
          <w:szCs w:val="20"/>
          <w:lang w:eastAsia="fr-FR"/>
        </w:rPr>
      </w:pPr>
      <w:r w:rsidRPr="00C167EB">
        <w:rPr>
          <w:rFonts w:ascii="Lato" w:eastAsia="Times New Roman" w:hAnsi="Lato" w:cs="Times New Roman"/>
          <w:b/>
          <w:sz w:val="20"/>
          <w:szCs w:val="20"/>
          <w:lang w:eastAsia="fr-FR"/>
        </w:rPr>
        <w:br w:type="page"/>
      </w:r>
    </w:p>
    <w:p w14:paraId="76322016" w14:textId="77777777" w:rsidR="00B13816" w:rsidRPr="00C167EB" w:rsidRDefault="00B113E1" w:rsidP="00B113E1">
      <w:pPr>
        <w:spacing w:after="0" w:line="240" w:lineRule="auto"/>
        <w:jc w:val="center"/>
        <w:rPr>
          <w:rFonts w:ascii="Lato" w:hAnsi="Lato"/>
          <w:b/>
          <w:sz w:val="20"/>
          <w:szCs w:val="20"/>
          <w:u w:val="single"/>
        </w:rPr>
      </w:pPr>
      <w:r w:rsidRPr="00C167EB">
        <w:rPr>
          <w:rFonts w:ascii="Lato" w:hAnsi="Lato"/>
          <w:b/>
          <w:sz w:val="20"/>
          <w:szCs w:val="20"/>
          <w:u w:val="single"/>
        </w:rPr>
        <w:t>Annexe : composition du Conseil d’Administration d’Aveyron Ingénierie</w:t>
      </w:r>
    </w:p>
    <w:p w14:paraId="7C05F555" w14:textId="77777777" w:rsidR="00B13816" w:rsidRPr="00C167EB" w:rsidRDefault="00B13816" w:rsidP="00B13816">
      <w:pPr>
        <w:spacing w:after="0" w:line="240" w:lineRule="auto"/>
        <w:jc w:val="both"/>
        <w:rPr>
          <w:rFonts w:ascii="Lato" w:hAnsi="Lato"/>
          <w:b/>
          <w:sz w:val="20"/>
          <w:szCs w:val="20"/>
          <w:u w:val="single"/>
        </w:rPr>
      </w:pPr>
    </w:p>
    <w:p w14:paraId="0BA1BC23" w14:textId="77777777" w:rsidR="00B13816" w:rsidRPr="00C167EB" w:rsidRDefault="00B13816" w:rsidP="00B13816">
      <w:pPr>
        <w:spacing w:after="0" w:line="240" w:lineRule="auto"/>
        <w:jc w:val="both"/>
        <w:rPr>
          <w:rFonts w:ascii="Lato" w:hAnsi="Lato"/>
          <w:b/>
          <w:sz w:val="20"/>
          <w:szCs w:val="20"/>
          <w:u w:val="single"/>
        </w:rPr>
      </w:pPr>
    </w:p>
    <w:p w14:paraId="56BB40BD" w14:textId="142975D3" w:rsidR="00B13816" w:rsidRPr="00C167EB" w:rsidRDefault="005A7BB9" w:rsidP="005A7BB9">
      <w:pPr>
        <w:spacing w:after="0" w:line="240" w:lineRule="auto"/>
        <w:jc w:val="center"/>
        <w:rPr>
          <w:rFonts w:ascii="Lato" w:hAnsi="Lato"/>
          <w:b/>
          <w:sz w:val="20"/>
          <w:szCs w:val="20"/>
        </w:rPr>
      </w:pPr>
      <w:r w:rsidRPr="00C167EB">
        <w:rPr>
          <w:rFonts w:ascii="Lato" w:hAnsi="Lato"/>
          <w:b/>
          <w:sz w:val="20"/>
          <w:szCs w:val="20"/>
        </w:rPr>
        <w:t>Conseil d’Administration d’Aveyron Ingénierie</w:t>
      </w:r>
    </w:p>
    <w:p w14:paraId="68AF6B13" w14:textId="77777777" w:rsidR="00B13816" w:rsidRPr="00C167EB" w:rsidRDefault="00B13816" w:rsidP="00B13816">
      <w:pPr>
        <w:spacing w:after="0" w:line="240" w:lineRule="auto"/>
        <w:jc w:val="both"/>
        <w:rPr>
          <w:rFonts w:ascii="Lato" w:hAnsi="Lato"/>
          <w:b/>
          <w:sz w:val="20"/>
          <w:szCs w:val="20"/>
        </w:rPr>
      </w:pPr>
    </w:p>
    <w:p w14:paraId="2CAB9EA1" w14:textId="77777777" w:rsidR="00B13816" w:rsidRPr="00C167EB" w:rsidRDefault="00B13816" w:rsidP="00B13816">
      <w:pPr>
        <w:spacing w:after="0" w:line="240" w:lineRule="auto"/>
        <w:jc w:val="both"/>
        <w:rPr>
          <w:rFonts w:ascii="Lato" w:hAnsi="Lato"/>
          <w:b/>
          <w:sz w:val="20"/>
          <w:szCs w:val="20"/>
          <w:u w:val="single"/>
        </w:rPr>
      </w:pPr>
    </w:p>
    <w:p w14:paraId="4EF16173" w14:textId="76122B53" w:rsidR="00B113E1" w:rsidRPr="00C167EB" w:rsidRDefault="005A7BB9" w:rsidP="00B13816">
      <w:pPr>
        <w:spacing w:after="0" w:line="240" w:lineRule="auto"/>
        <w:jc w:val="both"/>
        <w:rPr>
          <w:rFonts w:ascii="Lato" w:hAnsi="Lato"/>
          <w:noProof/>
          <w:sz w:val="20"/>
          <w:szCs w:val="20"/>
          <w:lang w:eastAsia="fr-FR"/>
        </w:rPr>
      </w:pPr>
      <w:r w:rsidRPr="00C167EB">
        <w:rPr>
          <w:rFonts w:ascii="Lato" w:hAnsi="Lato"/>
          <w:noProof/>
          <w:sz w:val="20"/>
          <w:szCs w:val="20"/>
          <w:lang w:eastAsia="fr-FR"/>
        </w:rPr>
        <w:t>1</w:t>
      </w:r>
      <w:r w:rsidRPr="00C167EB">
        <w:rPr>
          <w:rFonts w:ascii="Lato" w:hAnsi="Lato"/>
          <w:noProof/>
          <w:sz w:val="20"/>
          <w:szCs w:val="20"/>
          <w:vertAlign w:val="superscript"/>
          <w:lang w:eastAsia="fr-FR"/>
        </w:rPr>
        <w:t>er</w:t>
      </w:r>
      <w:r w:rsidRPr="00C167EB">
        <w:rPr>
          <w:rFonts w:ascii="Lato" w:hAnsi="Lato"/>
          <w:noProof/>
          <w:sz w:val="20"/>
          <w:szCs w:val="20"/>
          <w:lang w:eastAsia="fr-FR"/>
        </w:rPr>
        <w:t xml:space="preserve"> Collège (représentants du Conseil Départemental)</w:t>
      </w:r>
    </w:p>
    <w:p w14:paraId="32150BFC" w14:textId="6C798DB3" w:rsidR="005A7BB9" w:rsidRPr="00C167EB" w:rsidRDefault="005A7BB9" w:rsidP="00B13816">
      <w:pPr>
        <w:spacing w:after="0" w:line="240" w:lineRule="auto"/>
        <w:jc w:val="both"/>
        <w:rPr>
          <w:rFonts w:ascii="Lato" w:hAnsi="Lato"/>
          <w:noProof/>
          <w:sz w:val="20"/>
          <w:szCs w:val="20"/>
          <w:lang w:eastAsia="fr-FR"/>
        </w:rPr>
      </w:pPr>
    </w:p>
    <w:p w14:paraId="34F51FAF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Madame Valérie ABADIE-ROQUES, Conseillère départementale</w:t>
      </w:r>
    </w:p>
    <w:p w14:paraId="3ACD4EC5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Monsieur André AT, Conseiller départemental</w:t>
      </w:r>
    </w:p>
    <w:p w14:paraId="7153BF5E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Madame Michèle BUESSINGER, Conseillère départementale </w:t>
      </w:r>
    </w:p>
    <w:p w14:paraId="34E17741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Madame Annie CAZARD, Conseillère départementale</w:t>
      </w:r>
    </w:p>
    <w:p w14:paraId="48A8C710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Madame Virginie FIRMIN, Conseillère départementale </w:t>
      </w:r>
    </w:p>
    <w:p w14:paraId="0DE99179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Monsieur Serge JULIEN, Conseiller départemental</w:t>
      </w:r>
    </w:p>
    <w:p w14:paraId="547E8E92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Monsieur Christophe LABORIE, Conseiller départemental </w:t>
      </w:r>
    </w:p>
    <w:p w14:paraId="1630590C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Madame Francine LAFON, Conseillère départementale</w:t>
      </w:r>
    </w:p>
    <w:p w14:paraId="57D4EB50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Monsieur Jean-Pierre MASBOU, Conseiller départemental</w:t>
      </w:r>
    </w:p>
    <w:p w14:paraId="1E54409E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Madame Christine PRESNE, Conseillère départementale </w:t>
      </w:r>
    </w:p>
    <w:p w14:paraId="213FBE19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Madame Gisèle RIGAL, Conseillère départementale </w:t>
      </w:r>
    </w:p>
    <w:p w14:paraId="256C909D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Madame Hélène RIVIERE, Conseillère départementale</w:t>
      </w:r>
    </w:p>
    <w:p w14:paraId="50F48E1B" w14:textId="77777777" w:rsidR="0080368C" w:rsidRPr="00C167EB" w:rsidRDefault="0080368C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 xml:space="preserve">Monsieur Christian TIEULIE, Conseiller départemental </w:t>
      </w:r>
    </w:p>
    <w:p w14:paraId="49EF8F3B" w14:textId="7E20F0C7" w:rsidR="00E327FD" w:rsidRPr="00C167EB" w:rsidRDefault="00E327FD" w:rsidP="0080368C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Lato" w:eastAsia="Times New Roman" w:hAnsi="Lato" w:cs="Arial"/>
          <w:sz w:val="20"/>
          <w:szCs w:val="20"/>
          <w:lang w:eastAsia="fr-FR"/>
        </w:rPr>
      </w:pPr>
      <w:r w:rsidRPr="00C167EB">
        <w:rPr>
          <w:rFonts w:ascii="Lato" w:eastAsia="Times New Roman" w:hAnsi="Lato" w:cs="Arial"/>
          <w:sz w:val="20"/>
          <w:szCs w:val="20"/>
          <w:lang w:eastAsia="fr-FR"/>
        </w:rPr>
        <w:t>Monsieur Arnaud VIALA, Conseiller départemental</w:t>
      </w:r>
    </w:p>
    <w:p w14:paraId="714E0E93" w14:textId="5A920507" w:rsidR="005A7BB9" w:rsidRPr="00C167EB" w:rsidRDefault="005A7BB9" w:rsidP="00B13816">
      <w:pPr>
        <w:spacing w:after="0" w:line="240" w:lineRule="auto"/>
        <w:jc w:val="both"/>
        <w:rPr>
          <w:rFonts w:ascii="Lato" w:hAnsi="Lato"/>
          <w:noProof/>
          <w:sz w:val="20"/>
          <w:szCs w:val="20"/>
          <w:lang w:eastAsia="fr-FR"/>
        </w:rPr>
      </w:pPr>
    </w:p>
    <w:p w14:paraId="2ED7BF7A" w14:textId="1710B2F3" w:rsidR="005A7BB9" w:rsidRPr="00C167EB" w:rsidRDefault="005A7BB9" w:rsidP="00B13816">
      <w:pPr>
        <w:spacing w:after="0" w:line="240" w:lineRule="auto"/>
        <w:jc w:val="both"/>
        <w:rPr>
          <w:rFonts w:ascii="Lato" w:hAnsi="Lato"/>
          <w:noProof/>
          <w:sz w:val="20"/>
          <w:szCs w:val="20"/>
          <w:lang w:eastAsia="fr-FR"/>
        </w:rPr>
      </w:pPr>
      <w:r w:rsidRPr="00C167EB">
        <w:rPr>
          <w:rFonts w:ascii="Lato" w:hAnsi="Lato"/>
          <w:noProof/>
          <w:sz w:val="20"/>
          <w:szCs w:val="20"/>
          <w:lang w:eastAsia="fr-FR"/>
        </w:rPr>
        <w:t>2</w:t>
      </w:r>
      <w:r w:rsidRPr="00C167EB">
        <w:rPr>
          <w:rFonts w:ascii="Lato" w:hAnsi="Lato"/>
          <w:noProof/>
          <w:sz w:val="20"/>
          <w:szCs w:val="20"/>
          <w:vertAlign w:val="superscript"/>
          <w:lang w:eastAsia="fr-FR"/>
        </w:rPr>
        <w:t>nd</w:t>
      </w:r>
      <w:r w:rsidRPr="00C167EB">
        <w:rPr>
          <w:rFonts w:ascii="Lato" w:hAnsi="Lato"/>
          <w:noProof/>
          <w:sz w:val="20"/>
          <w:szCs w:val="20"/>
          <w:lang w:eastAsia="fr-FR"/>
        </w:rPr>
        <w:t xml:space="preserve"> Collège (représentants des Communes et des Etablissements Publics de Coopération Intercommunale)</w:t>
      </w:r>
    </w:p>
    <w:p w14:paraId="5BE583CD" w14:textId="77777777" w:rsidR="0080368C" w:rsidRPr="00C167EB" w:rsidRDefault="0080368C" w:rsidP="00B13816">
      <w:pPr>
        <w:spacing w:after="0" w:line="240" w:lineRule="auto"/>
        <w:jc w:val="both"/>
        <w:rPr>
          <w:rFonts w:ascii="Lato" w:hAnsi="Lato"/>
          <w:noProof/>
          <w:sz w:val="20"/>
          <w:szCs w:val="20"/>
          <w:lang w:eastAsia="fr-FR"/>
        </w:rPr>
      </w:pPr>
    </w:p>
    <w:p w14:paraId="707E7B7D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 xml:space="preserve">Monsieur Gérard AGRECH, Mairie de Saujac </w:t>
      </w:r>
    </w:p>
    <w:p w14:paraId="3F545FD3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Madame Monique ALIES, Communauté de Communes Monts Rance et Rougiers</w:t>
      </w:r>
    </w:p>
    <w:p w14:paraId="22ECED68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C167EB">
        <w:rPr>
          <w:rFonts w:ascii="Lato" w:hAnsi="Lato"/>
          <w:sz w:val="20"/>
          <w:szCs w:val="20"/>
        </w:rPr>
        <w:t>Monsieur Jacques BARBEZANGE, Mairie de Baraqueville</w:t>
      </w:r>
    </w:p>
    <w:p w14:paraId="765C7AC1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 xml:space="preserve">Madame Magali BESSAOU, Mairie de La </w:t>
      </w:r>
      <w:proofErr w:type="spellStart"/>
      <w:r w:rsidRPr="00C167EB">
        <w:rPr>
          <w:rFonts w:ascii="Lato" w:hAnsi="Lato"/>
          <w:color w:val="000000" w:themeColor="text1"/>
          <w:sz w:val="20"/>
          <w:szCs w:val="20"/>
        </w:rPr>
        <w:t>Loubière</w:t>
      </w:r>
      <w:proofErr w:type="spellEnd"/>
    </w:p>
    <w:p w14:paraId="54DE455C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Yves BIOULAC, Mairie de St Saturnin de Lenne</w:t>
      </w:r>
    </w:p>
    <w:p w14:paraId="6E17AF03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Jean-Luc CALMELLY, Mairie de Bozouls</w:t>
      </w:r>
    </w:p>
    <w:p w14:paraId="1DA20911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Jean-Marc CALVET, Mairie de Rignac,</w:t>
      </w:r>
    </w:p>
    <w:p w14:paraId="6C429821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Madame Marie-Laure CAMBOULAS, Communauté de Communes Plateau de Montbazens</w:t>
      </w:r>
    </w:p>
    <w:p w14:paraId="51D32AB7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Jean-Pierre DRULHE, Mairie d’Alrance</w:t>
      </w:r>
    </w:p>
    <w:p w14:paraId="2D1A8AB8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Jacky LACAN, Communauté de Communes du Réquistanais</w:t>
      </w:r>
    </w:p>
    <w:p w14:paraId="6E487F52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Olivier LANTUEJOUL, Mairie de Flagnac</w:t>
      </w:r>
    </w:p>
    <w:p w14:paraId="6E495BC1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 xml:space="preserve">Monsieur Patrice PHILOREAU, Mairie de Villecomtal </w:t>
      </w:r>
    </w:p>
    <w:p w14:paraId="0F51FBC5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>Monsieur Maurice QUATTROPANI, Mairie d’Onet-le-Château</w:t>
      </w:r>
    </w:p>
    <w:p w14:paraId="57346365" w14:textId="77777777" w:rsidR="0080368C" w:rsidRPr="00C167EB" w:rsidRDefault="0080368C" w:rsidP="0080368C">
      <w:pPr>
        <w:pStyle w:val="Paragraphedeliste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Lato" w:hAnsi="Lato"/>
          <w:color w:val="000000" w:themeColor="text1"/>
          <w:sz w:val="20"/>
          <w:szCs w:val="20"/>
        </w:rPr>
      </w:pPr>
      <w:r w:rsidRPr="00C167EB">
        <w:rPr>
          <w:rFonts w:ascii="Lato" w:hAnsi="Lato"/>
          <w:color w:val="000000" w:themeColor="text1"/>
          <w:sz w:val="20"/>
          <w:szCs w:val="20"/>
        </w:rPr>
        <w:t xml:space="preserve">Monsieur Yves REGOURD, Mairie du Vibal  </w:t>
      </w:r>
    </w:p>
    <w:p w14:paraId="0FD607B0" w14:textId="77777777" w:rsidR="0080368C" w:rsidRDefault="0080368C" w:rsidP="0080368C">
      <w:pPr>
        <w:pStyle w:val="Paragraphedeliste"/>
        <w:spacing w:line="240" w:lineRule="auto"/>
        <w:ind w:left="1065"/>
        <w:jc w:val="both"/>
        <w:rPr>
          <w:rFonts w:ascii="Lato" w:eastAsia="Times New Roman" w:hAnsi="Lato" w:cs="Arial"/>
          <w:highlight w:val="yellow"/>
          <w:lang w:eastAsia="fr-FR"/>
        </w:rPr>
      </w:pPr>
    </w:p>
    <w:sectPr w:rsidR="0080368C" w:rsidSect="00C167EB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156DE"/>
    <w:multiLevelType w:val="hybridMultilevel"/>
    <w:tmpl w:val="7942591E"/>
    <w:lvl w:ilvl="0" w:tplc="0D26A8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82D81"/>
    <w:multiLevelType w:val="hybridMultilevel"/>
    <w:tmpl w:val="78F2798A"/>
    <w:lvl w:ilvl="0" w:tplc="0F7440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17C2"/>
    <w:multiLevelType w:val="hybridMultilevel"/>
    <w:tmpl w:val="123C03DC"/>
    <w:lvl w:ilvl="0" w:tplc="668A1F2A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8823436"/>
    <w:multiLevelType w:val="hybridMultilevel"/>
    <w:tmpl w:val="0EE021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5510D"/>
    <w:multiLevelType w:val="hybridMultilevel"/>
    <w:tmpl w:val="4964F5B2"/>
    <w:lvl w:ilvl="0" w:tplc="A53EBB2E">
      <w:start w:val="6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BF37F35"/>
    <w:multiLevelType w:val="hybridMultilevel"/>
    <w:tmpl w:val="4A449AFA"/>
    <w:lvl w:ilvl="0" w:tplc="4DC4AFA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562581">
    <w:abstractNumId w:val="5"/>
  </w:num>
  <w:num w:numId="2" w16cid:durableId="1239243320">
    <w:abstractNumId w:val="1"/>
  </w:num>
  <w:num w:numId="3" w16cid:durableId="1309632004">
    <w:abstractNumId w:val="3"/>
  </w:num>
  <w:num w:numId="4" w16cid:durableId="999964252">
    <w:abstractNumId w:val="2"/>
  </w:num>
  <w:num w:numId="5" w16cid:durableId="769155416">
    <w:abstractNumId w:val="4"/>
  </w:num>
  <w:num w:numId="6" w16cid:durableId="64527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9"/>
    <w:rsid w:val="0008485F"/>
    <w:rsid w:val="00090224"/>
    <w:rsid w:val="000D2C3E"/>
    <w:rsid w:val="000E40BA"/>
    <w:rsid w:val="000E62ED"/>
    <w:rsid w:val="001365B1"/>
    <w:rsid w:val="00163CEA"/>
    <w:rsid w:val="001906A6"/>
    <w:rsid w:val="001D264F"/>
    <w:rsid w:val="001D7210"/>
    <w:rsid w:val="00251942"/>
    <w:rsid w:val="002A2C51"/>
    <w:rsid w:val="002A4C48"/>
    <w:rsid w:val="002F759C"/>
    <w:rsid w:val="00320F09"/>
    <w:rsid w:val="00350918"/>
    <w:rsid w:val="003B0BC1"/>
    <w:rsid w:val="003B6EED"/>
    <w:rsid w:val="0040137E"/>
    <w:rsid w:val="004244AB"/>
    <w:rsid w:val="0042453E"/>
    <w:rsid w:val="00452CD1"/>
    <w:rsid w:val="004746ED"/>
    <w:rsid w:val="004B367D"/>
    <w:rsid w:val="004C3494"/>
    <w:rsid w:val="004E451D"/>
    <w:rsid w:val="004F142F"/>
    <w:rsid w:val="005A7BB9"/>
    <w:rsid w:val="005D37D1"/>
    <w:rsid w:val="005E6225"/>
    <w:rsid w:val="0061172A"/>
    <w:rsid w:val="006513FA"/>
    <w:rsid w:val="00655B83"/>
    <w:rsid w:val="0066150F"/>
    <w:rsid w:val="00684509"/>
    <w:rsid w:val="006A19FC"/>
    <w:rsid w:val="006D2BD3"/>
    <w:rsid w:val="0073624C"/>
    <w:rsid w:val="00793115"/>
    <w:rsid w:val="007E2175"/>
    <w:rsid w:val="007F250D"/>
    <w:rsid w:val="0080368C"/>
    <w:rsid w:val="00812E01"/>
    <w:rsid w:val="00852BC6"/>
    <w:rsid w:val="0085531E"/>
    <w:rsid w:val="0085676D"/>
    <w:rsid w:val="008D4374"/>
    <w:rsid w:val="00935EF0"/>
    <w:rsid w:val="009A5A19"/>
    <w:rsid w:val="00A15815"/>
    <w:rsid w:val="00A27856"/>
    <w:rsid w:val="00A37142"/>
    <w:rsid w:val="00A66AB1"/>
    <w:rsid w:val="00AD0255"/>
    <w:rsid w:val="00B04937"/>
    <w:rsid w:val="00B1080E"/>
    <w:rsid w:val="00B113E1"/>
    <w:rsid w:val="00B13816"/>
    <w:rsid w:val="00B27BE5"/>
    <w:rsid w:val="00B43DDE"/>
    <w:rsid w:val="00B9559C"/>
    <w:rsid w:val="00BA6E7F"/>
    <w:rsid w:val="00BB38AD"/>
    <w:rsid w:val="00BC560F"/>
    <w:rsid w:val="00BD4BC4"/>
    <w:rsid w:val="00C167EB"/>
    <w:rsid w:val="00C22E81"/>
    <w:rsid w:val="00C40122"/>
    <w:rsid w:val="00C5699E"/>
    <w:rsid w:val="00C66355"/>
    <w:rsid w:val="00C7110A"/>
    <w:rsid w:val="00CA710F"/>
    <w:rsid w:val="00CB1C90"/>
    <w:rsid w:val="00CB4B7A"/>
    <w:rsid w:val="00CC5338"/>
    <w:rsid w:val="00CC71AA"/>
    <w:rsid w:val="00CE1D3B"/>
    <w:rsid w:val="00D11846"/>
    <w:rsid w:val="00D4196D"/>
    <w:rsid w:val="00D7639D"/>
    <w:rsid w:val="00DB19D9"/>
    <w:rsid w:val="00DB7828"/>
    <w:rsid w:val="00DE5791"/>
    <w:rsid w:val="00E00EF4"/>
    <w:rsid w:val="00E327FD"/>
    <w:rsid w:val="00EB718B"/>
    <w:rsid w:val="00ED7E17"/>
    <w:rsid w:val="00ED7F0C"/>
    <w:rsid w:val="00EE6A35"/>
    <w:rsid w:val="00F462D8"/>
    <w:rsid w:val="00F875D2"/>
    <w:rsid w:val="00FB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6167"/>
  <w15:docId w15:val="{9BB6B0FA-EA2F-4C9D-AB38-6FECD6FC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8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3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F4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3B6EE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E21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E21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E217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6E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6E7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1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lerecour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8357-964C-4FB8-81DB-36196CB6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1134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CAVAROC Dominique</dc:creator>
  <cp:keywords/>
  <dc:description/>
  <cp:lastModifiedBy>MOLINARIE Florence</cp:lastModifiedBy>
  <cp:revision>23</cp:revision>
  <cp:lastPrinted>2026-06-16T05:47:00Z</cp:lastPrinted>
  <dcterms:created xsi:type="dcterms:W3CDTF">2026-03-11T15:02:00Z</dcterms:created>
  <dcterms:modified xsi:type="dcterms:W3CDTF">2026-06-16T05:49:00Z</dcterms:modified>
</cp:coreProperties>
</file>